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D5" w:rsidRDefault="005237D5" w:rsidP="005237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8137D">
        <w:rPr>
          <w:rFonts w:ascii="Times New Roman" w:hAnsi="Times New Roman" w:cs="Times New Roman"/>
          <w:b/>
          <w:bCs/>
          <w:sz w:val="26"/>
          <w:szCs w:val="26"/>
        </w:rPr>
        <w:t>Plan pracy Szkoły Podstawowej i</w:t>
      </w:r>
      <w:r>
        <w:rPr>
          <w:rFonts w:ascii="Times New Roman" w:hAnsi="Times New Roman" w:cs="Times New Roman"/>
          <w:b/>
          <w:bCs/>
          <w:sz w:val="26"/>
          <w:szCs w:val="26"/>
        </w:rPr>
        <w:t>m. Orła Białego w Słotwinie 2022/2023</w:t>
      </w:r>
      <w:r w:rsidRPr="0058137D">
        <w:rPr>
          <w:rFonts w:ascii="Times New Roman" w:hAnsi="Times New Roman" w:cs="Times New Roman"/>
          <w:sz w:val="26"/>
          <w:szCs w:val="26"/>
        </w:rPr>
        <w:br/>
      </w:r>
    </w:p>
    <w:p w:rsidR="005237D5" w:rsidRPr="0058137D" w:rsidRDefault="005237D5" w:rsidP="005237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8137D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Podstawa prawna:</w:t>
      </w:r>
    </w:p>
    <w:p w:rsidR="005237D5" w:rsidRPr="00323610" w:rsidRDefault="005237D5" w:rsidP="00523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3610">
        <w:rPr>
          <w:rFonts w:ascii="Times New Roman" w:hAnsi="Times New Roman" w:cs="Times New Roman"/>
          <w:i/>
          <w:iCs/>
          <w:sz w:val="26"/>
          <w:szCs w:val="26"/>
        </w:rPr>
        <w:t>Art. 70 ust. 1 pkt 1 i art. 80 ust. 2 pkt 4, art. 82 ust. 2 ustawy – Prawo oświatowe</w:t>
      </w:r>
    </w:p>
    <w:p w:rsidR="005237D5" w:rsidRPr="00323610" w:rsidRDefault="005237D5" w:rsidP="00523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Ustawa z dnia 14 grudnia 2016 r. Prawo oświatowe (</w:t>
      </w:r>
      <w:proofErr w:type="spellStart"/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t.j</w:t>
      </w:r>
      <w:proofErr w:type="spellEnd"/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. Dz.U. z 20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21</w:t>
      </w: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082</w:t>
      </w: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), </w:t>
      </w:r>
    </w:p>
    <w:p w:rsidR="005237D5" w:rsidRPr="00323610" w:rsidRDefault="005237D5" w:rsidP="00523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Ustawa z dnia 7 września 1991 r. o systemie oświaty (</w:t>
      </w:r>
      <w:proofErr w:type="spellStart"/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t.j</w:t>
      </w:r>
      <w:proofErr w:type="spellEnd"/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. Dz.U. z 2018 r. poz. 1457 ze zm.), </w:t>
      </w:r>
    </w:p>
    <w:p w:rsidR="005237D5" w:rsidRPr="00323610" w:rsidRDefault="005237D5" w:rsidP="00523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Rozporządzenie Ministra Edukacji Narodowej z dnia 16 sierpnia 2018 r. zmieniające rozporządzenie w sprawie zasad udzielania i organizacji pomocy psychologiczno-pedagogicznej w public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znych przedszkolach, szkołach i </w:t>
      </w: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placówkach (Dz.U. z 2018 r. poz. 1647),</w:t>
      </w:r>
    </w:p>
    <w:p w:rsidR="005237D5" w:rsidRPr="00323610" w:rsidRDefault="005237D5" w:rsidP="00523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Rozporządzenie Ministra Edukacji Narodowej z dnia 28 lutego 2019 r. w sprawie szczegółowej organizacji publicznych szkół i p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ublicznych przedszkoli (Dz.U. z </w:t>
      </w: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2019 r. poz. 502), </w:t>
      </w:r>
    </w:p>
    <w:p w:rsidR="005237D5" w:rsidRPr="00323610" w:rsidRDefault="005237D5" w:rsidP="00523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lnej (Dz.U. z 2017 r. poz. 356 ze zmianami z dnia 13 sierpnia 2021 r.),</w:t>
      </w: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 </w:t>
      </w:r>
    </w:p>
    <w:p w:rsidR="005237D5" w:rsidRPr="00323610" w:rsidRDefault="005237D5" w:rsidP="00523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Rozporządzenie Ministra Edukacji Narodowej i Sportu z dnia 31 grudnia 2002 r. w sprawie bezpieczeństwa i higieny w publiczn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ych i niepublicznych szkołach i </w:t>
      </w: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placówkach (Dz.U. z 2003 r. Nr 6 poz. 69 ze zm.), </w:t>
      </w:r>
    </w:p>
    <w:p w:rsidR="005237D5" w:rsidRPr="00323610" w:rsidRDefault="005237D5" w:rsidP="00523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Rozporządzenie Ministra Edukacji Narodowej z dnia 25 sierpnia 2017 r.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w </w:t>
      </w: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sprawie nadzoru pedagogicznego (Dz.U. z 2017 r. poz. 1658)</w:t>
      </w:r>
    </w:p>
    <w:p w:rsidR="005237D5" w:rsidRPr="00323610" w:rsidRDefault="005237D5" w:rsidP="00523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 Ustawa z dnia 26 stycznia 1982 r. Karta Nauczyciela (Dz. U. z 2018 r., poz. 967).</w:t>
      </w:r>
    </w:p>
    <w:p w:rsidR="005237D5" w:rsidRPr="00323610" w:rsidRDefault="005237D5" w:rsidP="00523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36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Statutu Zespołu Szkolno-Przedszkolnego w Słotwinie.</w:t>
      </w:r>
    </w:p>
    <w:p w:rsidR="005237D5" w:rsidRDefault="005237D5" w:rsidP="0052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7D5" w:rsidRPr="00DB4A75" w:rsidRDefault="005237D5" w:rsidP="0052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A75">
        <w:rPr>
          <w:rFonts w:ascii="Times New Roman" w:hAnsi="Times New Roman" w:cs="Times New Roman"/>
          <w:b/>
          <w:bCs/>
          <w:iCs/>
          <w:sz w:val="26"/>
          <w:szCs w:val="26"/>
        </w:rPr>
        <w:t>Plan opracowany został w oparciu o:</w:t>
      </w:r>
    </w:p>
    <w:p w:rsidR="005237D5" w:rsidRPr="00DB4A75" w:rsidRDefault="005237D5" w:rsidP="005237D5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B4A75">
        <w:rPr>
          <w:rFonts w:ascii="Times New Roman" w:hAnsi="Times New Roman" w:cs="Times New Roman"/>
          <w:iCs/>
          <w:sz w:val="26"/>
          <w:szCs w:val="26"/>
        </w:rPr>
        <w:t>1. Podstawowe kierunki realizacji polityki oświato</w:t>
      </w:r>
      <w:r>
        <w:rPr>
          <w:rFonts w:ascii="Times New Roman" w:hAnsi="Times New Roman" w:cs="Times New Roman"/>
          <w:iCs/>
          <w:sz w:val="26"/>
          <w:szCs w:val="26"/>
        </w:rPr>
        <w:t>wej państwa w roku szkolnym 2022/2023</w:t>
      </w:r>
      <w:r w:rsidRPr="00DB4A75">
        <w:rPr>
          <w:rFonts w:ascii="Times New Roman" w:hAnsi="Times New Roman" w:cs="Times New Roman"/>
          <w:iCs/>
          <w:sz w:val="26"/>
          <w:szCs w:val="26"/>
        </w:rPr>
        <w:t>.</w:t>
      </w:r>
    </w:p>
    <w:p w:rsidR="005237D5" w:rsidRPr="00DB4A75" w:rsidRDefault="005237D5" w:rsidP="005237D5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B4A75">
        <w:rPr>
          <w:rFonts w:ascii="Times New Roman" w:hAnsi="Times New Roman" w:cs="Times New Roman"/>
          <w:iCs/>
          <w:sz w:val="26"/>
          <w:szCs w:val="26"/>
        </w:rPr>
        <w:t>2. Plan nadzoru pedagogicznego Kura</w:t>
      </w:r>
      <w:r>
        <w:rPr>
          <w:rFonts w:ascii="Times New Roman" w:hAnsi="Times New Roman" w:cs="Times New Roman"/>
          <w:iCs/>
          <w:sz w:val="26"/>
          <w:szCs w:val="26"/>
        </w:rPr>
        <w:t>tora oświaty na rok szkolny 2022/2023</w:t>
      </w:r>
      <w:r w:rsidRPr="00DB4A75">
        <w:rPr>
          <w:rFonts w:ascii="Times New Roman" w:hAnsi="Times New Roman" w:cs="Times New Roman"/>
          <w:iCs/>
          <w:sz w:val="26"/>
          <w:szCs w:val="26"/>
        </w:rPr>
        <w:t>.</w:t>
      </w:r>
    </w:p>
    <w:p w:rsidR="005237D5" w:rsidRPr="00DB4A75" w:rsidRDefault="005237D5" w:rsidP="005237D5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B4A75">
        <w:rPr>
          <w:rFonts w:ascii="Times New Roman" w:hAnsi="Times New Roman" w:cs="Times New Roman"/>
          <w:iCs/>
          <w:sz w:val="26"/>
          <w:szCs w:val="26"/>
        </w:rPr>
        <w:t>3.Wnioski z nadzoru ped</w:t>
      </w:r>
      <w:r>
        <w:rPr>
          <w:rFonts w:ascii="Times New Roman" w:hAnsi="Times New Roman" w:cs="Times New Roman"/>
          <w:iCs/>
          <w:sz w:val="26"/>
          <w:szCs w:val="26"/>
        </w:rPr>
        <w:t>agogicznego w roku szkolnym 2022/2023</w:t>
      </w:r>
      <w:r w:rsidRPr="00DB4A75">
        <w:rPr>
          <w:rFonts w:ascii="Times New Roman" w:hAnsi="Times New Roman" w:cs="Times New Roman"/>
          <w:iCs/>
          <w:sz w:val="26"/>
          <w:szCs w:val="26"/>
        </w:rPr>
        <w:t>.</w:t>
      </w:r>
    </w:p>
    <w:p w:rsidR="005237D5" w:rsidRPr="0058137D" w:rsidRDefault="005237D5" w:rsidP="005237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5237D5" w:rsidRDefault="005237D5" w:rsidP="005237D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</w:pPr>
      <w:r w:rsidRPr="0058137D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Podstawowe kierunki realizacji polityki oświato</w:t>
      </w:r>
      <w:r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wej państwa w roku szkolnym 2022/2023</w:t>
      </w:r>
    </w:p>
    <w:p w:rsidR="005237D5" w:rsidRDefault="005237D5" w:rsidP="005237D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</w:pPr>
    </w:p>
    <w:p w:rsidR="005237D5" w:rsidRPr="00B91D9D" w:rsidRDefault="005237D5" w:rsidP="005237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</w:pP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5237D5" w:rsidRPr="00B91D9D" w:rsidRDefault="005237D5" w:rsidP="005237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</w:pP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lastRenderedPageBreak/>
        <w:t>Wspomaganie wychowawczej roli rodzi</w:t>
      </w:r>
      <w:r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ny przez właściwą organizację i </w:t>
      </w: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realizację zajęć edukacyjnych wychowanie</w:t>
      </w:r>
      <w:r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 xml:space="preserve"> do życia w rodzinie. Ochrona i </w:t>
      </w: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wzmacnianie zdrowia psychicznego dzieci i młodzieży.</w:t>
      </w:r>
    </w:p>
    <w:p w:rsidR="005237D5" w:rsidRPr="00B91D9D" w:rsidRDefault="005237D5" w:rsidP="005237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</w:pP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5237D5" w:rsidRPr="00B91D9D" w:rsidRDefault="005237D5" w:rsidP="005237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</w:pP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Doskonalenie kompetencji nauczycieli d</w:t>
      </w:r>
      <w:r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o pracy z uczniami przybyłymi z </w:t>
      </w: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zagranicy, w szczególności z Ukrainy, adekwatnie do zaistniałych potrzeb oraz kompetencji nauczycieli nowych przedmiotów wprowadzonych do podstawy programowej.</w:t>
      </w:r>
    </w:p>
    <w:p w:rsidR="005237D5" w:rsidRPr="00B91D9D" w:rsidRDefault="005237D5" w:rsidP="005237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</w:pP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Rozwijanie umiejętności metodycznych nauczy</w:t>
      </w:r>
      <w:r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cieli w zakresie prawidłowego i </w:t>
      </w: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skutecznego wykorzystywania technologii</w:t>
      </w:r>
      <w:r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 xml:space="preserve"> informacyjno-komunikacyjnych w </w:t>
      </w: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procesach edukacyjnych. Wsparcie edukacj</w:t>
      </w:r>
      <w:r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i informatycznej i medialnej, w </w:t>
      </w: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szczególności kształtowanie krytycznego podejścia do treści publikowanych w Internecie i mediach społecznościowych.</w:t>
      </w:r>
    </w:p>
    <w:p w:rsidR="005237D5" w:rsidRPr="00B91D9D" w:rsidRDefault="005237D5" w:rsidP="005237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</w:pP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Wsparcie nauczycieli i innych członków społeczności szkolnych w rozwijaniu umiejętności podstawowych i przekrojo</w:t>
      </w:r>
      <w:r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wych uczniów, w szczególności z </w:t>
      </w: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wykorzystaniem pomocy dydaktycznych zakupionych w ramach programu „Laboratoria przyszłości”.</w:t>
      </w:r>
    </w:p>
    <w:p w:rsidR="005237D5" w:rsidRPr="00B91D9D" w:rsidRDefault="005237D5" w:rsidP="005237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</w:pP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Podnoszenie jakości kształcenia oraz dostępności i jakości wsparcia udzielanego dzieciom i uczniom w przedszkolac</w:t>
      </w:r>
      <w:r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h i szkołach ogólnodostępnych i </w:t>
      </w:r>
      <w:r w:rsidRPr="00B91D9D">
        <w:rPr>
          <w:rFonts w:ascii="Times New Roman" w:eastAsia="Times New Roman" w:hAnsi="Times New Roman" w:cs="Times New Roman"/>
          <w:bCs/>
          <w:color w:val="1B1B1B"/>
          <w:sz w:val="26"/>
          <w:szCs w:val="26"/>
          <w:lang w:eastAsia="pl-PL"/>
        </w:rPr>
        <w:t>integracyjnych.</w:t>
      </w:r>
    </w:p>
    <w:p w:rsidR="005237D5" w:rsidRDefault="005237D5" w:rsidP="005237D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</w:pPr>
    </w:p>
    <w:p w:rsidR="005237D5" w:rsidRPr="0058137D" w:rsidRDefault="005237D5" w:rsidP="005237D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2628"/>
        <w:gridCol w:w="2226"/>
        <w:gridCol w:w="1719"/>
        <w:gridCol w:w="1619"/>
      </w:tblGrid>
      <w:tr w:rsidR="005237D5" w:rsidRPr="000926DE" w:rsidTr="005237D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Zagadnienia do ujęcia w planie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Szczegółowe działania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Formy realizacji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Realizatorzy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Termin</w:t>
            </w:r>
          </w:p>
        </w:tc>
      </w:tr>
      <w:tr w:rsidR="005237D5" w:rsidRPr="000926DE" w:rsidTr="005237D5">
        <w:trPr>
          <w:trHeight w:val="1794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Kalendarz roku szkolnego – zadan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ia dyrektora szkoły określone w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terminarzu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1.Termin rozpoczęcia roku szkolnego/zakończenia roku szkolnego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Msza św., apel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kl.II</w:t>
            </w:r>
            <w:proofErr w:type="spellEnd"/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kl.VII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/VIII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kl.IV</w:t>
            </w:r>
            <w:proofErr w:type="spellEnd"/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1.09.2022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23.06.2023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-------------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445CD6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237D5" w:rsidRPr="000926DE" w:rsidTr="005237D5">
        <w:trPr>
          <w:trHeight w:val="1794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2.Terminy ferii</w:t>
            </w: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16-29.01. 2023r.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237D5" w:rsidRPr="000926DE" w:rsidTr="005237D5">
        <w:trPr>
          <w:trHeight w:val="1794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3.Dni wolne (bez konieczności odpracowania)</w:t>
            </w: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</w:tcPr>
          <w:p w:rsidR="005237D5" w:rsidRPr="003D18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D18D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31.10.2022r.,</w:t>
            </w:r>
          </w:p>
          <w:p w:rsidR="005237D5" w:rsidRPr="003D18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D18D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21.03.2023r.,</w:t>
            </w:r>
          </w:p>
          <w:p w:rsidR="005237D5" w:rsidRPr="003D18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D18D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23,24 i 25.05.2023r., 26.05.2023r.,</w:t>
            </w:r>
          </w:p>
          <w:p w:rsidR="005237D5" w:rsidRPr="003D18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D18D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09.06.2023r.,</w:t>
            </w:r>
          </w:p>
          <w:p w:rsidR="005237D5" w:rsidRPr="003D18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D18D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22.06.2023r.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237D5" w:rsidRPr="000926DE" w:rsidTr="005237D5">
        <w:trPr>
          <w:trHeight w:val="1794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4.Dni wolne (pod warunkiem ich odpracowania)</w:t>
            </w: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237D5" w:rsidRPr="000926DE" w:rsidTr="005237D5"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5.Święta państwowe i ważniejsze daty w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danym roku szkolnym, ważne dla szkoły i środowiska lokalnego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1.09.2022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14.10.2022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11.11.2022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1-3.05.2023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237D5" w:rsidRPr="000926DE" w:rsidTr="005237D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Terminarz i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zadania dotyczące egzaminów zewnętrznych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Zgodnie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z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komunikatami CKE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Spotkania z rodzicami,</w:t>
            </w: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szkolenia,</w:t>
            </w: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egzaminy próbne,</w:t>
            </w:r>
          </w:p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egzamin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Dyrektor, wychowawca kl. VIII, przewodniczący i członkowie komisji egzaminacyjnej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23,24 i 25.05.2023 r.</w:t>
            </w:r>
          </w:p>
        </w:tc>
      </w:tr>
      <w:tr w:rsidR="005237D5" w:rsidRPr="000926DE" w:rsidTr="005237D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związane z systemem oceniania w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szkole:</w:t>
            </w:r>
          </w:p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1.Daty klasyfikacyjnych rad pedagogicznych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2.Termi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ny egzaminów klasyfikacyjnych i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egzaminów poprawkowych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3.Terminy wystawiania ocen/projektów ocen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4.Terminy informowania rodziców o zagrożeniach oceną niedostateczną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Rady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Egzaminy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Informacja dla ucznia i rodziców/opiekunów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Informacja dla rodziców/opiekunów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Dyrektor i wszyscy nauczyciele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Dyrektor i wyznaczeni nauczyciele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Wychowawca,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nauczyciele przedmiotów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2731A8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31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Według </w:t>
            </w:r>
            <w:proofErr w:type="spellStart"/>
            <w:r w:rsidRPr="002731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opracowa</w:t>
            </w:r>
            <w:proofErr w:type="spellEnd"/>
            <w:r w:rsidRPr="002731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</w:t>
            </w:r>
          </w:p>
          <w:p w:rsidR="005237D5" w:rsidRPr="002731A8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2731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nego</w:t>
            </w:r>
            <w:proofErr w:type="spellEnd"/>
            <w:r w:rsidRPr="002731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harmonogramu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Zgodnie ze Statutem ZSP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Zgodnie ze Statutem ZSP</w:t>
            </w:r>
          </w:p>
          <w:p w:rsidR="005237D5" w:rsidRPr="00445CD6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2731A8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31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Zgodnie ze Statutem ZSP</w:t>
            </w: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237D5" w:rsidRPr="000926DE" w:rsidTr="005237D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Terminarz zebrań rad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pedagogi-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cznych</w:t>
            </w:r>
            <w:proofErr w:type="spellEnd"/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1.Rady klasyfikacyjne, </w:t>
            </w: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2.Rady szkoleniowe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Rady</w:t>
            </w: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Szkolenia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Dyrektor i wszyscy nauczyciele</w:t>
            </w: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2731A8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Pr="002731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Według </w:t>
            </w:r>
            <w:proofErr w:type="spellStart"/>
            <w:r w:rsidRPr="002731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opracowa</w:t>
            </w:r>
            <w:proofErr w:type="spellEnd"/>
            <w:r w:rsidRPr="002731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</w:t>
            </w:r>
          </w:p>
          <w:p w:rsidR="005237D5" w:rsidRPr="00445CD6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proofErr w:type="spellStart"/>
            <w:r w:rsidRPr="002731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nego</w:t>
            </w:r>
            <w:proofErr w:type="spellEnd"/>
            <w:r w:rsidRPr="002731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harmonogramu</w:t>
            </w:r>
          </w:p>
          <w:p w:rsidR="005237D5" w:rsidRPr="000926DE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237D5" w:rsidRPr="000926DE" w:rsidTr="005237D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Nadzór pedagogiczny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Plan nadzoru pedagogicznego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5237D5" w:rsidRPr="000926DE" w:rsidTr="005237D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Zadania związane z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polityką kadrową 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terminy zawierania umów, kontrola akt osobowych, ruch służbowy itp.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maj/</w:t>
            </w:r>
          </w:p>
          <w:p w:rsidR="005237D5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wrzesień,</w:t>
            </w:r>
          </w:p>
          <w:p w:rsidR="005237D5" w:rsidRPr="000926DE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 bieżąco</w:t>
            </w:r>
          </w:p>
        </w:tc>
      </w:tr>
      <w:tr w:rsidR="005237D5" w:rsidRPr="000926DE" w:rsidTr="005237D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Terminy zebrań z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rodzicami</w:t>
            </w:r>
          </w:p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Zebrania</w:t>
            </w: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31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Według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opracowa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</w:t>
            </w:r>
          </w:p>
          <w:p w:rsidR="005237D5" w:rsidRPr="002731A8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nego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Pr="002731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harmonogramu</w:t>
            </w:r>
          </w:p>
          <w:p w:rsidR="005237D5" w:rsidRPr="000926DE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237D5" w:rsidRPr="000926DE" w:rsidTr="005237D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Działania związane z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awansem zawodowym </w:t>
            </w:r>
          </w:p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m.in. harmonogram działań dyrektora szkoły, lista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nauczycieli rozpoczynających i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kontynuujących staż, terminarz, przydział opiekunów stażu, lekcje koleżeńskie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Realizacja zadań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-------------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----------</w:t>
            </w:r>
          </w:p>
          <w:p w:rsidR="005237D5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237D5" w:rsidRPr="000926DE" w:rsidTr="005237D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Dział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ania dotyczące bezpieczeństwa i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właściwych warunków nauki i pracy: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1.Przeglądy szkoły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pod kątem bezpieczeństwa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2.Kontrola badań okresowych i szkoleń z zakresu bhp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3.Sprawdzenie stanu pomocy dydaktycznych</w:t>
            </w: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4.Termin przeprowadzenia próbnej ewakuacji szkoły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Przegląd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Kontrola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Przegląd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Ewakuacja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Specjalista do spraw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bezpieczeń-stwa</w:t>
            </w:r>
            <w:proofErr w:type="spellEnd"/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R. Then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Sekretarz szkoły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Dyrektor i nauczyciele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Zespół ds. ewakuacji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sierpień 2022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do 30.11. 2022 r.</w:t>
            </w:r>
          </w:p>
        </w:tc>
      </w:tr>
      <w:tr w:rsidR="005237D5" w:rsidRPr="000926DE" w:rsidTr="005237D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Terminy prz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ygotowań sprawozdań, raportów i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informacji: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.Terminarz przygotowania „Planu nadzoru pedagogicznego”</w:t>
            </w: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2.Sprawozdanie z 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realizacji „Planu nadzoru pedagogicznego”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</w:t>
            </w: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.Inne zadania związane ze sprawozdawczością</w:t>
            </w: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Terminarz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Sprawozdanie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do 15.09.2022r.</w:t>
            </w: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</w:p>
          <w:p w:rsidR="005237D5" w:rsidRPr="003D2A8C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II półrocze</w:t>
            </w:r>
          </w:p>
          <w:p w:rsidR="005237D5" w:rsidRPr="001718A7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 bieżąco</w:t>
            </w:r>
          </w:p>
        </w:tc>
      </w:tr>
      <w:tr w:rsidR="005237D5" w:rsidRPr="000926DE" w:rsidTr="005237D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Promocja szkoły</w:t>
            </w:r>
          </w:p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926D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zadania, zespoły, terminy, imprezy i uroczystości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Wg harmonogramu-załącznik 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5" w:rsidRPr="000926DE" w:rsidRDefault="005237D5" w:rsidP="007E0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5237D5" w:rsidRPr="005237D5" w:rsidRDefault="005237D5" w:rsidP="005237D5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926D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bookmarkStart w:id="0" w:name="_GoBack"/>
      <w:bookmarkEnd w:id="0"/>
    </w:p>
    <w:p w:rsidR="009B1BFF" w:rsidRDefault="005237D5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277"/>
    <w:multiLevelType w:val="multilevel"/>
    <w:tmpl w:val="6FF4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69BA"/>
    <w:multiLevelType w:val="hybridMultilevel"/>
    <w:tmpl w:val="FFBA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5"/>
    <w:rsid w:val="000C625F"/>
    <w:rsid w:val="00172C97"/>
    <w:rsid w:val="0047614D"/>
    <w:rsid w:val="005237D5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C1F3"/>
  <w15:chartTrackingRefBased/>
  <w15:docId w15:val="{92204AE1-B7AB-4613-AA17-B45B708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D5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7D5"/>
    <w:pPr>
      <w:ind w:left="720"/>
      <w:contextualSpacing/>
    </w:pPr>
  </w:style>
  <w:style w:type="table" w:styleId="Tabela-Siatka">
    <w:name w:val="Table Grid"/>
    <w:basedOn w:val="Standardowy"/>
    <w:uiPriority w:val="39"/>
    <w:rsid w:val="005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    Podstawowe kierunki realizacji polityki oświatowej państwa w roku szkolnym 2022/</vt:lpstr>
      <vt:lpstr>    </vt:lpstr>
      <vt:lpstr>    Wychowanie zmierzające do osiągnięcia ludzkiej dojrzałości poprzez kształtowanie</vt:lpstr>
      <vt:lpstr>    Wspomaganie wychowawczej roli rodziny przez właściwą organizację i realizację za</vt:lpstr>
      <vt:lpstr>    Działanie na rzecz szerszego udostępnienia kanonu i założeń edukacji klasycznej </vt:lpstr>
      <vt:lpstr>    Doskonalenie kompetencji nauczycieli do pracy z uczniami przybyłymi z zagranicy,</vt:lpstr>
      <vt:lpstr>    Rozwijanie umiejętności metodycznych nauczycieli w zakresie prawidłowego i skute</vt:lpstr>
      <vt:lpstr>    Wsparcie nauczycieli i innych członków społeczności szkolnych w rozwijaniu umiej</vt:lpstr>
      <vt:lpstr>    Podnoszenie jakości kształcenia oraz dostępności i jakości wsparcia udzielanego </vt:lpstr>
      <vt:lpstr>    </vt:lpstr>
      <vt:lpstr>    </vt:lpstr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2023-12-28T11:26:00Z</dcterms:created>
  <dcterms:modified xsi:type="dcterms:W3CDTF">2023-12-28T11:28:00Z</dcterms:modified>
</cp:coreProperties>
</file>