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8B" w:rsidRPr="000254C6" w:rsidRDefault="0054568B" w:rsidP="00545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Aneks nr 3</w:t>
      </w:r>
    </w:p>
    <w:p w:rsidR="0054568B" w:rsidRPr="000254C6" w:rsidRDefault="0054568B" w:rsidP="00545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12.01.2022</w:t>
      </w:r>
      <w:r w:rsidRPr="000254C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4568B" w:rsidRDefault="0054568B" w:rsidP="00545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C6">
        <w:rPr>
          <w:rFonts w:ascii="Times New Roman" w:hAnsi="Times New Roman" w:cs="Times New Roman"/>
          <w:b/>
          <w:sz w:val="28"/>
          <w:szCs w:val="28"/>
        </w:rPr>
        <w:t>do REGULAMINU PRZYJMOWANIA I ZWROTU OPŁAT ZA KORZYSTANIE Z WYCHOWANIA PRZEDSZKOLNEGO I OPŁATY ZA WYŻYWIENIE</w:t>
      </w:r>
    </w:p>
    <w:p w:rsidR="0054568B" w:rsidRPr="000254C6" w:rsidRDefault="0054568B" w:rsidP="005456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01.09.2018 r.</w:t>
      </w:r>
    </w:p>
    <w:p w:rsidR="0054568B" w:rsidRDefault="0054568B" w:rsidP="0054568B">
      <w:pPr>
        <w:spacing w:line="360" w:lineRule="auto"/>
      </w:pPr>
    </w:p>
    <w:p w:rsidR="0054568B" w:rsidRDefault="0054568B" w:rsidP="0054568B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Szkolno-Przedszkolnego w Słotwinie zarządza co następuje:</w:t>
      </w:r>
    </w:p>
    <w:p w:rsidR="0054568B" w:rsidRDefault="0054568B" w:rsidP="0054568B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FC3">
        <w:rPr>
          <w:rFonts w:ascii="Times New Roman" w:hAnsi="Times New Roman" w:cs="Times New Roman"/>
          <w:b/>
          <w:sz w:val="24"/>
          <w:szCs w:val="24"/>
        </w:rPr>
        <w:t>§1</w:t>
      </w:r>
    </w:p>
    <w:p w:rsidR="0054568B" w:rsidRPr="002F397D" w:rsidRDefault="0054568B" w:rsidP="00545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7D">
        <w:rPr>
          <w:rFonts w:ascii="Times New Roman" w:hAnsi="Times New Roman" w:cs="Times New Roman"/>
          <w:sz w:val="24"/>
          <w:szCs w:val="24"/>
        </w:rPr>
        <w:t>W regulaminie przyjmowania i zwrotu opłat za korzystani</w:t>
      </w:r>
      <w:r>
        <w:rPr>
          <w:rFonts w:ascii="Times New Roman" w:hAnsi="Times New Roman" w:cs="Times New Roman"/>
          <w:sz w:val="24"/>
          <w:szCs w:val="24"/>
        </w:rPr>
        <w:t>e z wychowania przedszkolnego i </w:t>
      </w:r>
      <w:r w:rsidRPr="002F397D">
        <w:rPr>
          <w:rFonts w:ascii="Times New Roman" w:hAnsi="Times New Roman" w:cs="Times New Roman"/>
          <w:sz w:val="24"/>
          <w:szCs w:val="24"/>
        </w:rPr>
        <w:t>opłaty za wyżywienie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</w:p>
    <w:p w:rsidR="0054568B" w:rsidRPr="00344FC3" w:rsidRDefault="0054568B" w:rsidP="005456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C3">
        <w:rPr>
          <w:rFonts w:ascii="Times New Roman" w:hAnsi="Times New Roman" w:cs="Times New Roman"/>
          <w:b/>
          <w:sz w:val="24"/>
          <w:szCs w:val="24"/>
        </w:rPr>
        <w:t>Punkt 1 w Rozdziale III otrzymuje brzmienie:</w:t>
      </w:r>
    </w:p>
    <w:p w:rsidR="0054568B" w:rsidRDefault="0054568B" w:rsidP="0054568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Dzienna stawka żywieniowa w przedszkolu wynosi 6,50</w:t>
      </w:r>
      <w:r w:rsidR="00ED5C01">
        <w:rPr>
          <w:rFonts w:ascii="Times New Roman" w:hAnsi="Times New Roman" w:cs="Times New Roman"/>
          <w:sz w:val="24"/>
          <w:szCs w:val="24"/>
        </w:rPr>
        <w:t xml:space="preserve"> zł (słownie: sześć złotych 5</w:t>
      </w:r>
      <w:r>
        <w:rPr>
          <w:rFonts w:ascii="Times New Roman" w:hAnsi="Times New Roman" w:cs="Times New Roman"/>
          <w:sz w:val="24"/>
          <w:szCs w:val="24"/>
        </w:rPr>
        <w:t>0/100) i wynika z Zarządzenia Wewnętrznego</w:t>
      </w:r>
      <w:r w:rsidR="00ED5C01">
        <w:rPr>
          <w:rFonts w:ascii="Times New Roman" w:hAnsi="Times New Roman" w:cs="Times New Roman"/>
          <w:sz w:val="24"/>
          <w:szCs w:val="24"/>
        </w:rPr>
        <w:t xml:space="preserve"> Dyrektora nr 1/2022 z dnia 12.01.2022</w:t>
      </w:r>
      <w:r>
        <w:rPr>
          <w:rFonts w:ascii="Times New Roman" w:hAnsi="Times New Roman" w:cs="Times New Roman"/>
          <w:sz w:val="24"/>
          <w:szCs w:val="24"/>
        </w:rPr>
        <w:t xml:space="preserve">r. w sprawie opłat za wyżywienie w Zespole Szkolno-Przedszkolnym w Słotwinie 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54568B" w:rsidRDefault="0054568B" w:rsidP="0054568B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54568B" w:rsidRPr="0003379C" w:rsidRDefault="0054568B" w:rsidP="0054568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79C">
        <w:rPr>
          <w:rFonts w:ascii="Times New Roman" w:hAnsi="Times New Roman" w:cs="Times New Roman"/>
          <w:sz w:val="24"/>
          <w:szCs w:val="24"/>
        </w:rPr>
        <w:t>Pozostała treść Regulaminu nie ulega zmianie.</w:t>
      </w:r>
    </w:p>
    <w:p w:rsidR="009B1BFF" w:rsidRDefault="0054568B" w:rsidP="00B12271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Niniejszy aneks</w:t>
      </w:r>
      <w:r w:rsidRPr="0003379C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ED5C01">
        <w:rPr>
          <w:rFonts w:ascii="Times New Roman" w:hAnsi="Times New Roman" w:cs="Times New Roman"/>
          <w:sz w:val="24"/>
          <w:szCs w:val="24"/>
        </w:rPr>
        <w:t>01.02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ED5C01">
        <w:rPr>
          <w:rFonts w:ascii="Times New Roman" w:hAnsi="Times New Roman" w:cs="Times New Roman"/>
          <w:sz w:val="24"/>
          <w:szCs w:val="24"/>
        </w:rPr>
        <w:t xml:space="preserve"> </w:t>
      </w:r>
      <w:r w:rsidRPr="0003379C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  <w:r w:rsidR="00B12271">
        <w:t xml:space="preserve"> </w:t>
      </w:r>
    </w:p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EEE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8608F2"/>
    <w:multiLevelType w:val="hybridMultilevel"/>
    <w:tmpl w:val="0150CB90"/>
    <w:lvl w:ilvl="0" w:tplc="9446EE7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8B"/>
    <w:rsid w:val="0047614D"/>
    <w:rsid w:val="0054568B"/>
    <w:rsid w:val="00B12271"/>
    <w:rsid w:val="00B12B88"/>
    <w:rsid w:val="00CA1E53"/>
    <w:rsid w:val="00D21068"/>
    <w:rsid w:val="00EC3AEB"/>
    <w:rsid w:val="00ED5C01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BBBA"/>
  <w15:chartTrackingRefBased/>
  <w15:docId w15:val="{3638DCAB-4251-485A-832E-F16B0A4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68B"/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5456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2022-01-12T08:25:00Z</cp:lastPrinted>
  <dcterms:created xsi:type="dcterms:W3CDTF">2022-01-12T08:07:00Z</dcterms:created>
  <dcterms:modified xsi:type="dcterms:W3CDTF">2022-01-14T09:10:00Z</dcterms:modified>
</cp:coreProperties>
</file>